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ADAD" w14:textId="77777777" w:rsidR="00800C68" w:rsidRDefault="000F0EDC" w:rsidP="00800C6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="Times New Roman"/>
          <w:sz w:val="22"/>
        </w:rPr>
      </w:pPr>
      <w:r w:rsidRPr="00AA74D6">
        <w:rPr>
          <w:rFonts w:asciiTheme="minorHAnsi" w:hAnsiTheme="minorHAnsi" w:cs="Times New Roman"/>
          <w:b/>
          <w:sz w:val="22"/>
        </w:rPr>
        <w:t>Title:</w:t>
      </w:r>
      <w:r w:rsidR="00300DEF" w:rsidRPr="00AA74D6">
        <w:rPr>
          <w:rFonts w:asciiTheme="minorHAnsi" w:hAnsiTheme="minorHAnsi" w:cs="Times New Roman"/>
          <w:sz w:val="22"/>
        </w:rPr>
        <w:t xml:space="preserve"> </w:t>
      </w:r>
      <w:r w:rsidR="00AA74D6">
        <w:rPr>
          <w:rFonts w:asciiTheme="minorHAnsi" w:hAnsiTheme="minorHAnsi" w:cs="Times New Roman"/>
          <w:sz w:val="22"/>
        </w:rPr>
        <w:tab/>
        <w:t xml:space="preserve"> </w:t>
      </w:r>
    </w:p>
    <w:p w14:paraId="71959857" w14:textId="77777777" w:rsidR="00AA74D6" w:rsidRPr="00AA74D6" w:rsidRDefault="00AA74D6" w:rsidP="00800C68">
      <w:pPr>
        <w:shd w:val="clear" w:color="auto" w:fill="FFFFFF" w:themeFill="background1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                                         </w:t>
      </w:r>
      <w:r>
        <w:rPr>
          <w:rFonts w:asciiTheme="minorHAnsi" w:hAnsiTheme="minorHAnsi" w:cs="Times New Roman"/>
          <w:sz w:val="22"/>
        </w:rPr>
        <w:tab/>
        <w:t xml:space="preserve">                                                                            </w:t>
      </w:r>
    </w:p>
    <w:p w14:paraId="13024149" w14:textId="77777777" w:rsidR="000F0EDC" w:rsidRDefault="000F0EDC" w:rsidP="00800C6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="Times New Roman"/>
          <w:b/>
          <w:sz w:val="22"/>
        </w:rPr>
      </w:pPr>
      <w:r w:rsidRPr="00AA74D6">
        <w:rPr>
          <w:rFonts w:asciiTheme="minorHAnsi" w:hAnsiTheme="minorHAnsi" w:cs="Times New Roman"/>
          <w:b/>
          <w:sz w:val="22"/>
        </w:rPr>
        <w:t>Submitted by:</w:t>
      </w:r>
    </w:p>
    <w:p w14:paraId="588F54C6" w14:textId="77777777" w:rsidR="007F6AAD" w:rsidRDefault="007F6AAD" w:rsidP="00800C6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>Contact information:</w:t>
      </w:r>
    </w:p>
    <w:p w14:paraId="0DB4262C" w14:textId="77777777" w:rsidR="00972ABE" w:rsidRDefault="00972ABE" w:rsidP="00972ABE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</w:p>
    <w:p w14:paraId="53290B39" w14:textId="77777777" w:rsidR="00C758F1" w:rsidRPr="00F664EE" w:rsidRDefault="00C758F1" w:rsidP="00C758F1">
      <w:pPr>
        <w:spacing w:after="0" w:line="240" w:lineRule="auto"/>
        <w:rPr>
          <w:rFonts w:asciiTheme="minorHAnsi" w:hAnsiTheme="minorHAnsi" w:cs="Times New Roman"/>
          <w:b/>
          <w:color w:val="0070C0"/>
          <w:sz w:val="22"/>
        </w:rPr>
      </w:pPr>
      <w:r w:rsidRPr="00F664EE">
        <w:rPr>
          <w:rFonts w:asciiTheme="minorHAnsi" w:hAnsiTheme="minorHAnsi" w:cs="Times New Roman"/>
          <w:b/>
          <w:color w:val="0070C0"/>
          <w:sz w:val="22"/>
        </w:rPr>
        <w:t xml:space="preserve">Please note: </w:t>
      </w:r>
    </w:p>
    <w:p w14:paraId="68A06E1C" w14:textId="5ADEAC05" w:rsidR="00C758F1" w:rsidRPr="001D5884" w:rsidRDefault="00C758F1" w:rsidP="00C758F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i/>
          <w:color w:val="0070C0"/>
        </w:rPr>
      </w:pPr>
      <w:r w:rsidRPr="001D5884">
        <w:rPr>
          <w:rFonts w:asciiTheme="minorHAnsi" w:hAnsiTheme="minorHAnsi"/>
          <w:i/>
          <w:color w:val="0070C0"/>
        </w:rPr>
        <w:t xml:space="preserve">Submissions must be kept to </w:t>
      </w:r>
      <w:r w:rsidR="00175F51">
        <w:rPr>
          <w:rFonts w:asciiTheme="minorHAnsi" w:hAnsiTheme="minorHAnsi"/>
          <w:i/>
          <w:color w:val="0070C0"/>
        </w:rPr>
        <w:t>three</w:t>
      </w:r>
      <w:r w:rsidR="00175F51" w:rsidRPr="001D5884">
        <w:rPr>
          <w:rFonts w:asciiTheme="minorHAnsi" w:hAnsiTheme="minorHAnsi"/>
          <w:i/>
          <w:color w:val="0070C0"/>
        </w:rPr>
        <w:t xml:space="preserve"> </w:t>
      </w:r>
      <w:r w:rsidRPr="001D5884">
        <w:rPr>
          <w:rFonts w:asciiTheme="minorHAnsi" w:hAnsiTheme="minorHAnsi"/>
          <w:i/>
          <w:color w:val="0070C0"/>
        </w:rPr>
        <w:t xml:space="preserve">pages in length; </w:t>
      </w:r>
      <w:r w:rsidR="00D521C0">
        <w:rPr>
          <w:rFonts w:asciiTheme="minorHAnsi" w:hAnsiTheme="minorHAnsi"/>
          <w:i/>
          <w:color w:val="0070C0"/>
        </w:rPr>
        <w:t>and</w:t>
      </w:r>
    </w:p>
    <w:p w14:paraId="6DAD114B" w14:textId="77777777" w:rsidR="00C758F1" w:rsidRPr="001D5884" w:rsidRDefault="00C758F1" w:rsidP="00C758F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i/>
          <w:color w:val="0070C0"/>
        </w:rPr>
      </w:pPr>
      <w:r w:rsidRPr="001D5884">
        <w:rPr>
          <w:rFonts w:asciiTheme="minorHAnsi" w:hAnsiTheme="minorHAnsi"/>
          <w:i/>
          <w:color w:val="0070C0"/>
        </w:rPr>
        <w:t>The commentary (blue text) is provided as a guide and should be deleted after noting.</w:t>
      </w:r>
    </w:p>
    <w:p w14:paraId="237D6462" w14:textId="77777777" w:rsidR="00C758F1" w:rsidRPr="00972ABE" w:rsidRDefault="00C758F1" w:rsidP="00972ABE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</w:p>
    <w:p w14:paraId="1C80BA14" w14:textId="4A3B63A0" w:rsidR="00972ABE" w:rsidRPr="007F6AAD" w:rsidRDefault="00972ABE" w:rsidP="00972A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AA74D6">
        <w:rPr>
          <w:rFonts w:asciiTheme="minorHAnsi" w:hAnsiTheme="minorHAnsi"/>
          <w:b/>
        </w:rPr>
        <w:t>What is the gap in Australia’s health system</w:t>
      </w:r>
      <w:r w:rsidR="00261ECB">
        <w:rPr>
          <w:rFonts w:asciiTheme="minorHAnsi" w:hAnsiTheme="minorHAnsi"/>
          <w:b/>
        </w:rPr>
        <w:t xml:space="preserve"> to be addressed by this priority</w:t>
      </w:r>
      <w:r w:rsidRPr="00AA74D6">
        <w:rPr>
          <w:rFonts w:asciiTheme="minorHAnsi" w:hAnsiTheme="minorHAnsi"/>
          <w:b/>
        </w:rPr>
        <w:t>? </w:t>
      </w:r>
      <w:r w:rsidRPr="00F664EE">
        <w:rPr>
          <w:rFonts w:asciiTheme="minorHAnsi" w:hAnsiTheme="minorHAnsi"/>
          <w:color w:val="0070C0"/>
        </w:rPr>
        <w:t>(</w:t>
      </w:r>
      <w:proofErr w:type="gramStart"/>
      <w:r w:rsidRPr="00F664EE">
        <w:rPr>
          <w:rFonts w:asciiTheme="minorHAnsi" w:hAnsiTheme="minorHAnsi"/>
          <w:color w:val="0070C0"/>
        </w:rPr>
        <w:t>please</w:t>
      </w:r>
      <w:proofErr w:type="gramEnd"/>
      <w:r w:rsidRPr="00F664EE">
        <w:rPr>
          <w:rFonts w:asciiTheme="minorHAnsi" w:hAnsiTheme="minorHAnsi"/>
          <w:color w:val="0070C0"/>
        </w:rPr>
        <w:t xml:space="preserve"> limit response to one sentence)</w:t>
      </w:r>
      <w:r w:rsidR="00D521C0">
        <w:rPr>
          <w:rFonts w:asciiTheme="minorHAnsi" w:hAnsiTheme="minorHAnsi"/>
          <w:color w:val="0070C0"/>
        </w:rPr>
        <w:t>.</w:t>
      </w:r>
    </w:p>
    <w:p w14:paraId="116F46C5" w14:textId="0701DD10" w:rsidR="00972ABE" w:rsidRPr="007F6AAD" w:rsidRDefault="00972ABE" w:rsidP="00972ABE">
      <w:pPr>
        <w:spacing w:after="0" w:line="240" w:lineRule="auto"/>
        <w:rPr>
          <w:rFonts w:asciiTheme="minorHAnsi" w:hAnsiTheme="minorHAnsi" w:cs="Times New Roman"/>
          <w:i/>
          <w:color w:val="0070C0"/>
          <w:sz w:val="22"/>
        </w:rPr>
      </w:pPr>
      <w:r w:rsidRPr="007F6AAD">
        <w:rPr>
          <w:rFonts w:asciiTheme="minorHAnsi" w:hAnsiTheme="minorHAnsi" w:cs="Times New Roman"/>
          <w:i/>
          <w:color w:val="0070C0"/>
          <w:sz w:val="22"/>
        </w:rPr>
        <w:t>The Australian Medical Research Advisory Board is conducting consultations to identify the</w:t>
      </w:r>
      <w:r w:rsidR="00D521C0">
        <w:rPr>
          <w:rFonts w:asciiTheme="minorHAnsi" w:hAnsiTheme="minorHAnsi" w:cs="Times New Roman"/>
          <w:i/>
          <w:color w:val="0070C0"/>
          <w:sz w:val="22"/>
        </w:rPr>
        <w:t xml:space="preserve"> current and potential future gaps within</w:t>
      </w:r>
      <w:r w:rsidRPr="007F6AAD">
        <w:rPr>
          <w:rFonts w:asciiTheme="minorHAnsi" w:hAnsiTheme="minorHAnsi" w:cs="Times New Roman"/>
          <w:i/>
          <w:color w:val="0070C0"/>
          <w:sz w:val="22"/>
        </w:rPr>
        <w:t xml:space="preserve"> Australia’s health</w:t>
      </w:r>
      <w:r w:rsidR="00D521C0">
        <w:rPr>
          <w:rFonts w:asciiTheme="minorHAnsi" w:hAnsiTheme="minorHAnsi" w:cs="Times New Roman"/>
          <w:i/>
          <w:color w:val="0070C0"/>
          <w:sz w:val="22"/>
        </w:rPr>
        <w:t xml:space="preserve"> and medical research</w:t>
      </w:r>
      <w:r w:rsidRPr="007F6AAD">
        <w:rPr>
          <w:rFonts w:asciiTheme="minorHAnsi" w:hAnsiTheme="minorHAnsi" w:cs="Times New Roman"/>
          <w:i/>
          <w:color w:val="0070C0"/>
          <w:sz w:val="22"/>
        </w:rPr>
        <w:t xml:space="preserve"> system</w:t>
      </w:r>
      <w:r w:rsidR="00D521C0">
        <w:rPr>
          <w:rFonts w:asciiTheme="minorHAnsi" w:hAnsiTheme="minorHAnsi" w:cs="Times New Roman"/>
          <w:i/>
          <w:color w:val="0070C0"/>
          <w:sz w:val="22"/>
        </w:rPr>
        <w:t>.</w:t>
      </w:r>
    </w:p>
    <w:p w14:paraId="74FA9B33" w14:textId="77777777" w:rsidR="00972ABE" w:rsidRDefault="00972ABE" w:rsidP="00972ABE">
      <w:pPr>
        <w:spacing w:after="0" w:line="240" w:lineRule="auto"/>
        <w:rPr>
          <w:rFonts w:asciiTheme="minorHAnsi" w:hAnsiTheme="minorHAnsi" w:cs="Times New Roman"/>
          <w:color w:val="0070C0"/>
          <w:sz w:val="22"/>
        </w:rPr>
      </w:pPr>
    </w:p>
    <w:p w14:paraId="4D20F71A" w14:textId="163E4093" w:rsidR="00F602C8" w:rsidRPr="007F6AAD" w:rsidRDefault="00F602C8" w:rsidP="00F602C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AA74D6">
        <w:rPr>
          <w:rFonts w:asciiTheme="minorHAnsi" w:hAnsiTheme="minorHAnsi"/>
          <w:b/>
        </w:rPr>
        <w:t>How does your ar</w:t>
      </w:r>
      <w:r w:rsidR="007F6AAD">
        <w:rPr>
          <w:rFonts w:asciiTheme="minorHAnsi" w:hAnsiTheme="minorHAnsi"/>
          <w:b/>
        </w:rPr>
        <w:t xml:space="preserve">ea of </w:t>
      </w:r>
      <w:r w:rsidR="00261ECB">
        <w:rPr>
          <w:rFonts w:asciiTheme="minorHAnsi" w:hAnsiTheme="minorHAnsi"/>
          <w:b/>
        </w:rPr>
        <w:t>priority</w:t>
      </w:r>
      <w:r w:rsidR="007F6AAD">
        <w:rPr>
          <w:rFonts w:asciiTheme="minorHAnsi" w:hAnsiTheme="minorHAnsi"/>
          <w:b/>
        </w:rPr>
        <w:t xml:space="preserve"> address </w:t>
      </w:r>
      <w:r w:rsidR="00383AD4">
        <w:rPr>
          <w:rFonts w:asciiTheme="minorHAnsi" w:hAnsiTheme="minorHAnsi"/>
          <w:b/>
        </w:rPr>
        <w:t xml:space="preserve">either </w:t>
      </w:r>
      <w:r w:rsidR="00D521C0">
        <w:rPr>
          <w:rFonts w:asciiTheme="minorHAnsi" w:hAnsiTheme="minorHAnsi"/>
          <w:b/>
        </w:rPr>
        <w:t xml:space="preserve">an </w:t>
      </w:r>
      <w:r w:rsidR="00D521C0" w:rsidRPr="00AA74D6">
        <w:rPr>
          <w:rFonts w:asciiTheme="minorHAnsi" w:hAnsiTheme="minorHAnsi"/>
          <w:b/>
        </w:rPr>
        <w:t xml:space="preserve">existing </w:t>
      </w:r>
      <w:r w:rsidR="00D521C0">
        <w:rPr>
          <w:rFonts w:asciiTheme="minorHAnsi" w:hAnsiTheme="minorHAnsi"/>
          <w:b/>
        </w:rPr>
        <w:t xml:space="preserve">or </w:t>
      </w:r>
      <w:r w:rsidR="007F6AAD">
        <w:rPr>
          <w:rFonts w:asciiTheme="minorHAnsi" w:hAnsiTheme="minorHAnsi"/>
          <w:b/>
        </w:rPr>
        <w:t xml:space="preserve">a new </w:t>
      </w:r>
      <w:r w:rsidR="00B01244">
        <w:rPr>
          <w:rFonts w:asciiTheme="minorHAnsi" w:hAnsiTheme="minorHAnsi"/>
          <w:b/>
        </w:rPr>
        <w:t xml:space="preserve">health or health system </w:t>
      </w:r>
      <w:r w:rsidRPr="00AA74D6">
        <w:rPr>
          <w:rFonts w:asciiTheme="minorHAnsi" w:hAnsiTheme="minorHAnsi"/>
          <w:b/>
        </w:rPr>
        <w:t>challenge? </w:t>
      </w:r>
      <w:r w:rsidRPr="00F664EE">
        <w:rPr>
          <w:rFonts w:asciiTheme="minorHAnsi" w:hAnsiTheme="minorHAnsi"/>
          <w:color w:val="0070C0"/>
        </w:rPr>
        <w:t>(please limit response to one sentence)</w:t>
      </w:r>
    </w:p>
    <w:p w14:paraId="04B478CA" w14:textId="371B8651" w:rsidR="00F602C8" w:rsidRPr="007F6AAD" w:rsidRDefault="0026320A" w:rsidP="00972ABE">
      <w:pPr>
        <w:spacing w:after="0" w:line="240" w:lineRule="auto"/>
        <w:rPr>
          <w:rFonts w:asciiTheme="minorHAnsi" w:hAnsiTheme="minorHAnsi" w:cs="Times New Roman"/>
          <w:i/>
          <w:color w:val="0070C0"/>
          <w:sz w:val="22"/>
        </w:rPr>
      </w:pPr>
      <w:r>
        <w:rPr>
          <w:rFonts w:asciiTheme="minorHAnsi" w:hAnsiTheme="minorHAnsi" w:cs="Times New Roman"/>
          <w:i/>
          <w:color w:val="0070C0"/>
          <w:sz w:val="22"/>
        </w:rPr>
        <w:t xml:space="preserve">Australia </w:t>
      </w:r>
      <w:r w:rsidR="00F602C8" w:rsidRPr="007F6AAD">
        <w:rPr>
          <w:rFonts w:asciiTheme="minorHAnsi" w:hAnsiTheme="minorHAnsi" w:cs="Times New Roman"/>
          <w:i/>
          <w:color w:val="0070C0"/>
          <w:sz w:val="22"/>
        </w:rPr>
        <w:t>has one of the world’s best performing health systems, yet there is always potential for improve</w:t>
      </w:r>
      <w:r w:rsidR="00D521C0">
        <w:rPr>
          <w:rFonts w:asciiTheme="minorHAnsi" w:hAnsiTheme="minorHAnsi" w:cs="Times New Roman"/>
          <w:i/>
          <w:color w:val="0070C0"/>
          <w:sz w:val="22"/>
        </w:rPr>
        <w:t>ment – is your area of concern</w:t>
      </w:r>
      <w:r w:rsidR="00F602C8" w:rsidRPr="007F6AAD">
        <w:rPr>
          <w:rFonts w:asciiTheme="minorHAnsi" w:hAnsiTheme="minorHAnsi" w:cs="Times New Roman"/>
          <w:i/>
          <w:color w:val="0070C0"/>
          <w:sz w:val="22"/>
        </w:rPr>
        <w:t xml:space="preserve"> an existing one that has lacked attention for some time, an emerging challenge of which the consequences are yet to be fully quantified</w:t>
      </w:r>
      <w:r w:rsidR="00175F51">
        <w:rPr>
          <w:rFonts w:asciiTheme="minorHAnsi" w:hAnsiTheme="minorHAnsi" w:cs="Times New Roman"/>
          <w:i/>
          <w:color w:val="0070C0"/>
          <w:sz w:val="22"/>
        </w:rPr>
        <w:t xml:space="preserve">, or is it </w:t>
      </w:r>
      <w:r w:rsidR="00D521C0">
        <w:rPr>
          <w:rFonts w:asciiTheme="minorHAnsi" w:hAnsiTheme="minorHAnsi" w:cs="Times New Roman"/>
          <w:i/>
          <w:color w:val="0070C0"/>
          <w:sz w:val="22"/>
        </w:rPr>
        <w:t>an area that requires</w:t>
      </w:r>
      <w:r w:rsidR="00175F51">
        <w:rPr>
          <w:rFonts w:asciiTheme="minorHAnsi" w:hAnsiTheme="minorHAnsi" w:cs="Times New Roman"/>
          <w:i/>
          <w:color w:val="0070C0"/>
          <w:sz w:val="22"/>
        </w:rPr>
        <w:t xml:space="preserve"> increased priority relative to other priorities</w:t>
      </w:r>
      <w:r w:rsidR="00F602C8" w:rsidRPr="007F6AAD">
        <w:rPr>
          <w:rFonts w:asciiTheme="minorHAnsi" w:hAnsiTheme="minorHAnsi" w:cs="Times New Roman"/>
          <w:i/>
          <w:color w:val="0070C0"/>
          <w:sz w:val="22"/>
        </w:rPr>
        <w:t>?</w:t>
      </w:r>
    </w:p>
    <w:p w14:paraId="1A8A96C8" w14:textId="77777777" w:rsidR="00F602C8" w:rsidRDefault="00F602C8" w:rsidP="00972ABE">
      <w:pPr>
        <w:spacing w:after="0" w:line="240" w:lineRule="auto"/>
        <w:rPr>
          <w:rFonts w:asciiTheme="minorHAnsi" w:hAnsiTheme="minorHAnsi" w:cs="Times New Roman"/>
          <w:color w:val="0070C0"/>
          <w:sz w:val="22"/>
        </w:rPr>
      </w:pPr>
    </w:p>
    <w:p w14:paraId="51C72F60" w14:textId="6A5F0F03" w:rsidR="00972ABE" w:rsidRPr="007F6AAD" w:rsidRDefault="00972ABE" w:rsidP="00972A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AA74D6">
        <w:rPr>
          <w:rFonts w:asciiTheme="minorHAnsi" w:hAnsiTheme="minorHAnsi"/>
          <w:b/>
        </w:rPr>
        <w:t>Comment on which aims and objectives</w:t>
      </w:r>
      <w:r>
        <w:rPr>
          <w:rFonts w:asciiTheme="minorHAnsi" w:hAnsiTheme="minorHAnsi"/>
          <w:b/>
        </w:rPr>
        <w:t xml:space="preserve"> your </w:t>
      </w:r>
      <w:r w:rsidR="00261ECB">
        <w:rPr>
          <w:rFonts w:asciiTheme="minorHAnsi" w:hAnsiTheme="minorHAnsi"/>
          <w:b/>
        </w:rPr>
        <w:t>prior</w:t>
      </w:r>
      <w:r w:rsidR="00383AD4">
        <w:rPr>
          <w:rFonts w:asciiTheme="minorHAnsi" w:hAnsiTheme="minorHAnsi"/>
          <w:b/>
        </w:rPr>
        <w:t>i</w:t>
      </w:r>
      <w:r w:rsidR="00261ECB">
        <w:rPr>
          <w:rFonts w:asciiTheme="minorHAnsi" w:hAnsiTheme="minorHAnsi"/>
          <w:b/>
        </w:rPr>
        <w:t xml:space="preserve">ty </w:t>
      </w:r>
      <w:r w:rsidRPr="00AA74D6">
        <w:rPr>
          <w:rFonts w:asciiTheme="minorHAnsi" w:hAnsiTheme="minorHAnsi"/>
          <w:b/>
        </w:rPr>
        <w:t>is likely to meet.</w:t>
      </w:r>
    </w:p>
    <w:p w14:paraId="617162F8" w14:textId="73D83AF7" w:rsidR="00B01244" w:rsidRDefault="00B01244" w:rsidP="00972ABE">
      <w:pPr>
        <w:spacing w:after="0" w:line="240" w:lineRule="auto"/>
        <w:rPr>
          <w:rFonts w:asciiTheme="minorHAnsi" w:hAnsiTheme="minorHAnsi" w:cs="Times New Roman"/>
          <w:i/>
          <w:color w:val="0070C0"/>
          <w:sz w:val="22"/>
        </w:rPr>
      </w:pPr>
      <w:r>
        <w:rPr>
          <w:rFonts w:asciiTheme="minorHAnsi" w:hAnsiTheme="minorHAnsi" w:cs="Times New Roman"/>
          <w:i/>
          <w:color w:val="0070C0"/>
          <w:sz w:val="22"/>
        </w:rPr>
        <w:t>Refer to</w:t>
      </w:r>
      <w:r w:rsidR="00972ABE" w:rsidRPr="007F6AAD">
        <w:rPr>
          <w:rFonts w:asciiTheme="minorHAnsi" w:hAnsiTheme="minorHAnsi" w:cs="Times New Roman"/>
          <w:i/>
          <w:color w:val="0070C0"/>
          <w:sz w:val="22"/>
        </w:rPr>
        <w:t xml:space="preserve"> </w:t>
      </w:r>
      <w:r w:rsidR="00E72C55">
        <w:rPr>
          <w:rFonts w:asciiTheme="minorHAnsi" w:hAnsiTheme="minorHAnsi" w:cs="Times New Roman"/>
          <w:i/>
          <w:color w:val="0070C0"/>
          <w:sz w:val="22"/>
          <w:u w:val="single"/>
        </w:rPr>
        <w:t>Figure 1</w:t>
      </w:r>
      <w:r w:rsidR="00972ABE" w:rsidRPr="007F6AAD">
        <w:rPr>
          <w:rFonts w:asciiTheme="minorHAnsi" w:hAnsiTheme="minorHAnsi" w:cs="Times New Roman"/>
          <w:i/>
          <w:color w:val="0070C0"/>
          <w:sz w:val="22"/>
        </w:rPr>
        <w:t xml:space="preserve">: </w:t>
      </w:r>
      <w:proofErr w:type="gramStart"/>
      <w:r w:rsidR="00972ABE" w:rsidRPr="007F6AAD">
        <w:rPr>
          <w:rFonts w:asciiTheme="minorHAnsi" w:hAnsiTheme="minorHAnsi" w:cs="Times New Roman"/>
          <w:i/>
          <w:color w:val="0070C0"/>
          <w:sz w:val="22"/>
        </w:rPr>
        <w:t xml:space="preserve">Building blocks for health and medical research and innovation strategy </w:t>
      </w:r>
      <w:r w:rsidR="007F6AAD" w:rsidRPr="007F6AAD">
        <w:rPr>
          <w:rFonts w:asciiTheme="minorHAnsi" w:hAnsiTheme="minorHAnsi" w:cs="Times New Roman"/>
          <w:i/>
          <w:color w:val="0070C0"/>
          <w:sz w:val="22"/>
        </w:rPr>
        <w:t xml:space="preserve">in the </w:t>
      </w:r>
      <w:r w:rsidR="00E72C55">
        <w:rPr>
          <w:rFonts w:asciiTheme="minorHAnsi" w:hAnsiTheme="minorHAnsi" w:cs="Times New Roman"/>
          <w:i/>
          <w:color w:val="0070C0"/>
          <w:sz w:val="22"/>
        </w:rPr>
        <w:t>Call for Submissions paper – this figure</w:t>
      </w:r>
      <w:r w:rsidR="007F6AAD" w:rsidRPr="007F6AAD">
        <w:rPr>
          <w:rFonts w:asciiTheme="minorHAnsi" w:hAnsiTheme="minorHAnsi" w:cs="Times New Roman"/>
          <w:i/>
          <w:color w:val="0070C0"/>
          <w:sz w:val="22"/>
        </w:rPr>
        <w:t xml:space="preserve"> </w:t>
      </w:r>
      <w:r w:rsidR="00972ABE" w:rsidRPr="007F6AAD">
        <w:rPr>
          <w:rFonts w:asciiTheme="minorHAnsi" w:hAnsiTheme="minorHAnsi" w:cs="Times New Roman"/>
          <w:i/>
          <w:color w:val="0070C0"/>
          <w:sz w:val="22"/>
        </w:rPr>
        <w:t>outlines</w:t>
      </w:r>
      <w:proofErr w:type="gramEnd"/>
      <w:r w:rsidR="00972ABE" w:rsidRPr="007F6AAD">
        <w:rPr>
          <w:rFonts w:asciiTheme="minorHAnsi" w:hAnsiTheme="minorHAnsi" w:cs="Times New Roman"/>
          <w:i/>
          <w:color w:val="0070C0"/>
          <w:sz w:val="22"/>
        </w:rPr>
        <w:t xml:space="preserve"> a series of aims and objectives </w:t>
      </w:r>
      <w:r>
        <w:rPr>
          <w:rFonts w:asciiTheme="minorHAnsi" w:hAnsiTheme="minorHAnsi" w:cs="Times New Roman"/>
          <w:i/>
          <w:color w:val="0070C0"/>
          <w:sz w:val="22"/>
        </w:rPr>
        <w:t>that</w:t>
      </w:r>
      <w:r w:rsidR="00972ABE" w:rsidRPr="007F6AAD">
        <w:rPr>
          <w:rFonts w:asciiTheme="minorHAnsi" w:hAnsiTheme="minorHAnsi" w:cs="Times New Roman"/>
          <w:i/>
          <w:color w:val="0070C0"/>
          <w:sz w:val="22"/>
        </w:rPr>
        <w:t xml:space="preserve"> should be </w:t>
      </w:r>
      <w:r>
        <w:rPr>
          <w:rFonts w:asciiTheme="minorHAnsi" w:hAnsiTheme="minorHAnsi" w:cs="Times New Roman"/>
          <w:i/>
          <w:color w:val="0070C0"/>
          <w:sz w:val="22"/>
        </w:rPr>
        <w:t>considered.</w:t>
      </w:r>
    </w:p>
    <w:p w14:paraId="55EEAFEA" w14:textId="77777777" w:rsidR="00B01244" w:rsidRPr="00B01244" w:rsidRDefault="00B01244" w:rsidP="00972ABE">
      <w:pPr>
        <w:spacing w:after="0" w:line="240" w:lineRule="auto"/>
        <w:rPr>
          <w:rFonts w:asciiTheme="minorHAnsi" w:hAnsiTheme="minorHAnsi" w:cs="Times New Roman"/>
          <w:i/>
          <w:color w:val="0070C0"/>
          <w:sz w:val="22"/>
        </w:rPr>
      </w:pPr>
    </w:p>
    <w:p w14:paraId="40DF8C75" w14:textId="45570FBA" w:rsidR="00F664EE" w:rsidRDefault="00396FDB" w:rsidP="00396F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proofErr w:type="gramStart"/>
      <w:r w:rsidRPr="00135075">
        <w:rPr>
          <w:rFonts w:asciiTheme="minorHAnsi" w:hAnsiTheme="minorHAnsi"/>
          <w:b/>
        </w:rPr>
        <w:t>Mandatory considerations</w:t>
      </w:r>
      <w:r w:rsidR="007F6AAD">
        <w:rPr>
          <w:rFonts w:asciiTheme="minorHAnsi" w:hAnsiTheme="minorHAnsi"/>
          <w:b/>
        </w:rPr>
        <w:t xml:space="preserve"> – which of the mandatory considerations set out in the </w:t>
      </w:r>
      <w:r w:rsidR="007F6AAD" w:rsidRPr="007F6AAD">
        <w:rPr>
          <w:rFonts w:asciiTheme="minorHAnsi" w:hAnsiTheme="minorHAnsi"/>
          <w:b/>
          <w:i/>
        </w:rPr>
        <w:t>Medical</w:t>
      </w:r>
      <w:r w:rsidR="00E72C55">
        <w:rPr>
          <w:rFonts w:asciiTheme="minorHAnsi" w:hAnsiTheme="minorHAnsi"/>
          <w:b/>
          <w:i/>
        </w:rPr>
        <w:t> </w:t>
      </w:r>
      <w:r w:rsidR="007F6AAD" w:rsidRPr="007F6AAD">
        <w:rPr>
          <w:rFonts w:asciiTheme="minorHAnsi" w:hAnsiTheme="minorHAnsi"/>
          <w:b/>
          <w:i/>
        </w:rPr>
        <w:t>Research Future Fund Act (2015)</w:t>
      </w:r>
      <w:r w:rsidR="007F6AAD">
        <w:rPr>
          <w:rFonts w:asciiTheme="minorHAnsi" w:hAnsiTheme="minorHAnsi"/>
          <w:b/>
        </w:rPr>
        <w:t xml:space="preserve"> does</w:t>
      </w:r>
      <w:proofErr w:type="gramEnd"/>
      <w:r w:rsidR="007F6AAD">
        <w:rPr>
          <w:rFonts w:asciiTheme="minorHAnsi" w:hAnsiTheme="minorHAnsi"/>
          <w:b/>
        </w:rPr>
        <w:t xml:space="preserve"> your </w:t>
      </w:r>
      <w:r w:rsidR="00261ECB">
        <w:rPr>
          <w:rFonts w:asciiTheme="minorHAnsi" w:hAnsiTheme="minorHAnsi"/>
          <w:b/>
        </w:rPr>
        <w:t xml:space="preserve">priority </w:t>
      </w:r>
      <w:r w:rsidR="007F6AAD">
        <w:rPr>
          <w:rFonts w:asciiTheme="minorHAnsi" w:hAnsiTheme="minorHAnsi"/>
          <w:b/>
        </w:rPr>
        <w:t xml:space="preserve">proposal address?  </w:t>
      </w:r>
    </w:p>
    <w:p w14:paraId="5B1C4649" w14:textId="7CB9437D" w:rsidR="00396FDB" w:rsidRPr="00F664EE" w:rsidRDefault="007F6AAD" w:rsidP="00F664EE">
      <w:pPr>
        <w:spacing w:after="0" w:line="240" w:lineRule="auto"/>
        <w:rPr>
          <w:rFonts w:asciiTheme="minorHAnsi" w:hAnsiTheme="minorHAnsi"/>
          <w:i/>
          <w:color w:val="0070C0"/>
          <w:sz w:val="22"/>
        </w:rPr>
      </w:pPr>
      <w:r w:rsidRPr="00F664EE">
        <w:rPr>
          <w:rFonts w:asciiTheme="minorHAnsi" w:hAnsiTheme="minorHAnsi"/>
          <w:i/>
          <w:color w:val="0070C0"/>
          <w:sz w:val="22"/>
        </w:rPr>
        <w:t>Tick as appropriate</w:t>
      </w:r>
      <w:r w:rsidR="00B01244" w:rsidRPr="00F664EE">
        <w:rPr>
          <w:rFonts w:asciiTheme="minorHAnsi" w:hAnsiTheme="minorHAnsi"/>
          <w:i/>
          <w:color w:val="0070C0"/>
          <w:sz w:val="22"/>
        </w:rPr>
        <w:t xml:space="preserve">, no further information </w:t>
      </w:r>
      <w:r w:rsidR="006B4D8D">
        <w:rPr>
          <w:rFonts w:asciiTheme="minorHAnsi" w:hAnsiTheme="minorHAnsi"/>
          <w:i/>
          <w:color w:val="0070C0"/>
          <w:sz w:val="22"/>
        </w:rPr>
        <w:t>required.</w:t>
      </w:r>
    </w:p>
    <w:p w14:paraId="66C139EE" w14:textId="77777777" w:rsidR="00396FDB" w:rsidRPr="00F664EE" w:rsidRDefault="002B2646" w:rsidP="007F6AAD">
      <w:pPr>
        <w:spacing w:after="0" w:line="240" w:lineRule="auto"/>
        <w:ind w:left="284" w:hanging="284"/>
        <w:rPr>
          <w:rFonts w:asciiTheme="minorHAnsi" w:eastAsiaTheme="minorEastAsia" w:hAnsiTheme="minorHAnsi" w:cs="Times New Roman"/>
          <w:sz w:val="22"/>
        </w:rPr>
      </w:pPr>
      <w:sdt>
        <w:sdtPr>
          <w:rPr>
            <w:rFonts w:asciiTheme="minorHAnsi" w:eastAsiaTheme="minorEastAsia" w:hAnsiTheme="minorHAnsi" w:cs="Times New Roman"/>
            <w:sz w:val="22"/>
          </w:rPr>
          <w:id w:val="-3736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EE" w:rsidRPr="00F664EE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396FDB" w:rsidRPr="00F664EE">
        <w:rPr>
          <w:rFonts w:asciiTheme="minorHAnsi" w:eastAsiaTheme="minorEastAsia" w:hAnsiTheme="minorHAnsi" w:cs="Times New Roman"/>
          <w:sz w:val="22"/>
        </w:rPr>
        <w:t xml:space="preserve"> Burden of disease on the Australian Community</w:t>
      </w:r>
    </w:p>
    <w:p w14:paraId="1DD85061" w14:textId="77777777" w:rsidR="00396FDB" w:rsidRPr="00F664EE" w:rsidRDefault="002B2646" w:rsidP="007F6AAD">
      <w:pPr>
        <w:spacing w:after="0" w:line="240" w:lineRule="auto"/>
        <w:ind w:left="284" w:hanging="284"/>
        <w:rPr>
          <w:rFonts w:asciiTheme="minorHAnsi" w:eastAsiaTheme="minorEastAsia" w:hAnsiTheme="minorHAnsi" w:cs="Times New Roman"/>
          <w:sz w:val="22"/>
        </w:rPr>
      </w:pPr>
      <w:sdt>
        <w:sdtPr>
          <w:rPr>
            <w:rFonts w:asciiTheme="minorHAnsi" w:eastAsiaTheme="minorEastAsia" w:hAnsiTheme="minorHAnsi" w:cs="Times New Roman"/>
            <w:sz w:val="22"/>
          </w:rPr>
          <w:id w:val="-119838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FDB" w:rsidRPr="00F664E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396FDB" w:rsidRPr="00F664EE">
        <w:rPr>
          <w:rFonts w:asciiTheme="minorHAnsi" w:eastAsiaTheme="minorEastAsia" w:hAnsiTheme="minorHAnsi" w:cs="Times New Roman"/>
          <w:sz w:val="22"/>
        </w:rPr>
        <w:t xml:space="preserve"> How to deliver practical benefits from medical research and medical innovation to as many Australians as possible</w:t>
      </w:r>
    </w:p>
    <w:p w14:paraId="0E9068D1" w14:textId="77777777" w:rsidR="00396FDB" w:rsidRPr="00F664EE" w:rsidRDefault="002B2646" w:rsidP="007F6AAD">
      <w:pPr>
        <w:spacing w:after="0" w:line="240" w:lineRule="auto"/>
        <w:ind w:left="284" w:hanging="284"/>
        <w:rPr>
          <w:rFonts w:asciiTheme="minorHAnsi" w:eastAsiaTheme="minorEastAsia" w:hAnsiTheme="minorHAnsi" w:cs="Times New Roman"/>
          <w:sz w:val="22"/>
        </w:rPr>
      </w:pPr>
      <w:sdt>
        <w:sdtPr>
          <w:rPr>
            <w:rFonts w:asciiTheme="minorHAnsi" w:eastAsiaTheme="minorEastAsia" w:hAnsiTheme="minorHAnsi" w:cs="Times New Roman"/>
            <w:sz w:val="22"/>
          </w:rPr>
          <w:id w:val="15238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FDB" w:rsidRPr="00F664E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396FDB" w:rsidRPr="00F664EE">
        <w:rPr>
          <w:rFonts w:asciiTheme="minorHAnsi" w:eastAsiaTheme="minorEastAsia" w:hAnsiTheme="minorHAnsi" w:cs="Times New Roman"/>
          <w:sz w:val="22"/>
        </w:rPr>
        <w:t xml:space="preserve"> How to ensure that financial assistance provides that greatest value for all Australians</w:t>
      </w:r>
    </w:p>
    <w:p w14:paraId="5511C9A7" w14:textId="77777777" w:rsidR="00396FDB" w:rsidRPr="00F664EE" w:rsidRDefault="002B2646" w:rsidP="007F6AAD">
      <w:pPr>
        <w:spacing w:after="0" w:line="240" w:lineRule="auto"/>
        <w:ind w:left="284" w:hanging="284"/>
        <w:rPr>
          <w:rFonts w:asciiTheme="minorHAnsi" w:eastAsiaTheme="minorEastAsia" w:hAnsiTheme="minorHAnsi" w:cs="Times New Roman"/>
          <w:sz w:val="22"/>
        </w:rPr>
      </w:pPr>
      <w:sdt>
        <w:sdtPr>
          <w:rPr>
            <w:rFonts w:asciiTheme="minorHAnsi" w:eastAsiaTheme="minorEastAsia" w:hAnsiTheme="minorHAnsi" w:cs="Times New Roman"/>
            <w:sz w:val="22"/>
          </w:rPr>
          <w:id w:val="80983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FDB" w:rsidRPr="00F664E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396FDB" w:rsidRPr="00F664EE">
        <w:rPr>
          <w:rFonts w:asciiTheme="minorHAnsi" w:eastAsiaTheme="minorEastAsia" w:hAnsiTheme="minorHAnsi" w:cs="Times New Roman"/>
          <w:sz w:val="22"/>
        </w:rPr>
        <w:t xml:space="preserve"> How to ensure that disbursements complement and enhance other assistance provided to the sector</w:t>
      </w:r>
    </w:p>
    <w:p w14:paraId="2672008F" w14:textId="77777777" w:rsidR="00396FDB" w:rsidRDefault="00396FDB" w:rsidP="00396FDB">
      <w:pPr>
        <w:spacing w:after="0" w:line="240" w:lineRule="auto"/>
        <w:rPr>
          <w:rFonts w:asciiTheme="minorHAnsi" w:eastAsiaTheme="minorEastAsia" w:hAnsiTheme="minorHAnsi" w:cs="Times New Roman"/>
          <w:color w:val="0070C0"/>
          <w:sz w:val="22"/>
        </w:rPr>
      </w:pPr>
    </w:p>
    <w:p w14:paraId="7E8C2F35" w14:textId="77777777" w:rsidR="00800C68" w:rsidRPr="007F6AAD" w:rsidRDefault="00972ABE" w:rsidP="00972ABE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AA74D6">
        <w:rPr>
          <w:rFonts w:asciiTheme="minorHAnsi" w:eastAsiaTheme="minorEastAsia" w:hAnsiTheme="minorHAnsi"/>
          <w:b/>
        </w:rPr>
        <w:t xml:space="preserve">Outline of </w:t>
      </w:r>
      <w:r w:rsidR="00261ECB">
        <w:rPr>
          <w:rFonts w:asciiTheme="minorHAnsi" w:eastAsiaTheme="minorEastAsia" w:hAnsiTheme="minorHAnsi"/>
          <w:b/>
        </w:rPr>
        <w:t xml:space="preserve">priority </w:t>
      </w:r>
      <w:r>
        <w:rPr>
          <w:rFonts w:asciiTheme="minorHAnsi" w:hAnsiTheme="minorHAnsi"/>
          <w:b/>
        </w:rPr>
        <w:t>p</w:t>
      </w:r>
      <w:r w:rsidRPr="00AA74D6">
        <w:rPr>
          <w:rFonts w:asciiTheme="minorHAnsi" w:hAnsiTheme="minorHAnsi"/>
          <w:b/>
        </w:rPr>
        <w:t>roposal:</w:t>
      </w:r>
    </w:p>
    <w:p w14:paraId="62FC0C79" w14:textId="008DD02E" w:rsidR="00300DEF" w:rsidRPr="007F6AAD" w:rsidRDefault="007F6AAD" w:rsidP="00AF10A1">
      <w:pPr>
        <w:spacing w:after="0" w:line="240" w:lineRule="auto"/>
        <w:rPr>
          <w:rFonts w:asciiTheme="minorHAnsi" w:hAnsiTheme="minorHAnsi" w:cs="Times New Roman"/>
          <w:i/>
          <w:sz w:val="22"/>
        </w:rPr>
      </w:pPr>
      <w:r w:rsidRPr="007F6AAD">
        <w:rPr>
          <w:rFonts w:asciiTheme="minorHAnsi" w:hAnsiTheme="minorHAnsi" w:cs="Times New Roman"/>
          <w:i/>
          <w:color w:val="0070C0"/>
          <w:sz w:val="22"/>
        </w:rPr>
        <w:t xml:space="preserve">Provide </w:t>
      </w:r>
      <w:r w:rsidR="00383AD4">
        <w:rPr>
          <w:rFonts w:asciiTheme="minorHAnsi" w:hAnsiTheme="minorHAnsi" w:cs="Times New Roman"/>
          <w:i/>
          <w:color w:val="0070C0"/>
          <w:sz w:val="22"/>
        </w:rPr>
        <w:t xml:space="preserve">this in </w:t>
      </w:r>
      <w:r w:rsidRPr="007F6AAD">
        <w:rPr>
          <w:rFonts w:asciiTheme="minorHAnsi" w:hAnsiTheme="minorHAnsi" w:cs="Times New Roman"/>
          <w:i/>
          <w:color w:val="0070C0"/>
          <w:sz w:val="22"/>
        </w:rPr>
        <w:t xml:space="preserve">as much detail as possible, </w:t>
      </w:r>
      <w:r w:rsidR="00383AD4">
        <w:rPr>
          <w:rFonts w:asciiTheme="minorHAnsi" w:hAnsiTheme="minorHAnsi" w:cs="Times New Roman"/>
          <w:i/>
          <w:color w:val="0070C0"/>
          <w:sz w:val="22"/>
        </w:rPr>
        <w:t>including the proposed solutions to the gaps and challenges identified in responses 1 to 4, the barriers to success</w:t>
      </w:r>
      <w:r w:rsidR="006B4D8D">
        <w:rPr>
          <w:rFonts w:asciiTheme="minorHAnsi" w:hAnsiTheme="minorHAnsi" w:cs="Times New Roman"/>
          <w:i/>
          <w:color w:val="0070C0"/>
          <w:sz w:val="22"/>
        </w:rPr>
        <w:t xml:space="preserve"> that funding would </w:t>
      </w:r>
      <w:proofErr w:type="gramStart"/>
      <w:r w:rsidR="006B4D8D">
        <w:rPr>
          <w:rFonts w:asciiTheme="minorHAnsi" w:hAnsiTheme="minorHAnsi" w:cs="Times New Roman"/>
          <w:i/>
          <w:color w:val="0070C0"/>
          <w:sz w:val="22"/>
        </w:rPr>
        <w:t>overcome,</w:t>
      </w:r>
      <w:proofErr w:type="gramEnd"/>
      <w:r w:rsidR="006B4D8D">
        <w:rPr>
          <w:rFonts w:asciiTheme="minorHAnsi" w:hAnsiTheme="minorHAnsi" w:cs="Times New Roman"/>
          <w:i/>
          <w:color w:val="0070C0"/>
          <w:sz w:val="22"/>
        </w:rPr>
        <w:t xml:space="preserve"> implementation feasibility, risks and mitigation strategies</w:t>
      </w:r>
      <w:r w:rsidR="00383AD4">
        <w:rPr>
          <w:rFonts w:asciiTheme="minorHAnsi" w:hAnsiTheme="minorHAnsi" w:cs="Times New Roman"/>
          <w:i/>
          <w:color w:val="0070C0"/>
          <w:sz w:val="22"/>
        </w:rPr>
        <w:t xml:space="preserve">. </w:t>
      </w:r>
      <w:r w:rsidR="00233E32">
        <w:rPr>
          <w:rFonts w:asciiTheme="minorHAnsi" w:hAnsiTheme="minorHAnsi" w:cs="Times New Roman"/>
          <w:i/>
          <w:color w:val="0070C0"/>
          <w:sz w:val="22"/>
        </w:rPr>
        <w:t>Remember t</w:t>
      </w:r>
      <w:r w:rsidR="00383AD4">
        <w:rPr>
          <w:rFonts w:asciiTheme="minorHAnsi" w:hAnsiTheme="minorHAnsi" w:cs="Times New Roman"/>
          <w:i/>
          <w:color w:val="0070C0"/>
          <w:sz w:val="22"/>
        </w:rPr>
        <w:t>he</w:t>
      </w:r>
      <w:r w:rsidRPr="007F6AAD">
        <w:rPr>
          <w:rFonts w:asciiTheme="minorHAnsi" w:hAnsiTheme="minorHAnsi" w:cs="Times New Roman"/>
          <w:i/>
          <w:color w:val="0070C0"/>
          <w:sz w:val="22"/>
        </w:rPr>
        <w:t xml:space="preserve"> tota</w:t>
      </w:r>
      <w:r w:rsidR="006B4D8D">
        <w:rPr>
          <w:rFonts w:asciiTheme="minorHAnsi" w:hAnsiTheme="minorHAnsi" w:cs="Times New Roman"/>
          <w:i/>
          <w:color w:val="0070C0"/>
          <w:sz w:val="22"/>
        </w:rPr>
        <w:t>l submission must not exceed three</w:t>
      </w:r>
      <w:r w:rsidRPr="007F6AAD">
        <w:rPr>
          <w:rFonts w:asciiTheme="minorHAnsi" w:hAnsiTheme="minorHAnsi" w:cs="Times New Roman"/>
          <w:i/>
          <w:color w:val="0070C0"/>
          <w:sz w:val="22"/>
        </w:rPr>
        <w:t xml:space="preserve"> pages.</w:t>
      </w:r>
      <w:r w:rsidR="00E72C55">
        <w:rPr>
          <w:rFonts w:asciiTheme="minorHAnsi" w:hAnsiTheme="minorHAnsi" w:cs="Times New Roman"/>
          <w:i/>
          <w:color w:val="0070C0"/>
          <w:sz w:val="22"/>
        </w:rPr>
        <w:t xml:space="preserve"> </w:t>
      </w:r>
    </w:p>
    <w:p w14:paraId="7A77607C" w14:textId="77777777" w:rsidR="00972ABE" w:rsidRPr="00AA74D6" w:rsidRDefault="00972ABE" w:rsidP="00972ABE">
      <w:pPr>
        <w:spacing w:after="0" w:line="240" w:lineRule="auto"/>
        <w:rPr>
          <w:rFonts w:asciiTheme="minorHAnsi" w:eastAsiaTheme="minorEastAsia" w:hAnsiTheme="minorHAnsi" w:cs="Times New Roman"/>
          <w:color w:val="0070C0"/>
          <w:sz w:val="22"/>
        </w:rPr>
      </w:pPr>
    </w:p>
    <w:p w14:paraId="50BD6FC7" w14:textId="03AD68C2" w:rsidR="007F6AAD" w:rsidRPr="007F6AAD" w:rsidRDefault="006B4D8D" w:rsidP="007F6AA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</w:rPr>
        <w:t>W</w:t>
      </w:r>
      <w:r w:rsidR="007F6AAD">
        <w:rPr>
          <w:rFonts w:asciiTheme="minorHAnsi" w:hAnsiTheme="minorHAnsi"/>
          <w:b/>
        </w:rPr>
        <w:t xml:space="preserve">hat measures of success </w:t>
      </w:r>
      <w:r w:rsidR="00175F51">
        <w:rPr>
          <w:rFonts w:asciiTheme="minorHAnsi" w:hAnsiTheme="minorHAnsi"/>
          <w:b/>
        </w:rPr>
        <w:t>d</w:t>
      </w:r>
      <w:r w:rsidR="007F6AAD">
        <w:rPr>
          <w:rFonts w:asciiTheme="minorHAnsi" w:hAnsiTheme="minorHAnsi"/>
          <w:b/>
        </w:rPr>
        <w:t>o you</w:t>
      </w:r>
      <w:r>
        <w:rPr>
          <w:rFonts w:asciiTheme="minorHAnsi" w:hAnsiTheme="minorHAnsi"/>
          <w:b/>
        </w:rPr>
        <w:t xml:space="preserve"> propose and what will be the impact on health care consumers</w:t>
      </w:r>
      <w:r w:rsidR="007F6AAD" w:rsidRPr="007F6AAD">
        <w:rPr>
          <w:rFonts w:asciiTheme="minorHAnsi" w:hAnsiTheme="minorHAnsi"/>
          <w:b/>
        </w:rPr>
        <w:t>?</w:t>
      </w:r>
    </w:p>
    <w:p w14:paraId="0E761384" w14:textId="2B9C1524" w:rsidR="007F6AAD" w:rsidRPr="00F664EE" w:rsidRDefault="007F6AAD" w:rsidP="00F664EE">
      <w:pPr>
        <w:spacing w:after="0" w:line="240" w:lineRule="auto"/>
        <w:rPr>
          <w:rFonts w:asciiTheme="minorHAnsi" w:hAnsiTheme="minorHAnsi"/>
          <w:i/>
          <w:color w:val="0070C0"/>
          <w:sz w:val="22"/>
        </w:rPr>
      </w:pPr>
      <w:r w:rsidRPr="00F664EE">
        <w:rPr>
          <w:rFonts w:asciiTheme="minorHAnsi" w:hAnsiTheme="minorHAnsi"/>
          <w:i/>
          <w:color w:val="0070C0"/>
          <w:sz w:val="22"/>
        </w:rPr>
        <w:t>Key perfo</w:t>
      </w:r>
      <w:r w:rsidR="00F664EE">
        <w:rPr>
          <w:rFonts w:asciiTheme="minorHAnsi" w:hAnsiTheme="minorHAnsi"/>
          <w:i/>
          <w:color w:val="0070C0"/>
          <w:sz w:val="22"/>
        </w:rPr>
        <w:t>rmance indicators or equivalent</w:t>
      </w:r>
      <w:r w:rsidR="006B4D8D">
        <w:rPr>
          <w:rFonts w:asciiTheme="minorHAnsi" w:hAnsiTheme="minorHAnsi"/>
          <w:i/>
          <w:color w:val="0070C0"/>
          <w:sz w:val="22"/>
        </w:rPr>
        <w:t xml:space="preserve"> recommended in dot point format.</w:t>
      </w:r>
    </w:p>
    <w:p w14:paraId="62D769D8" w14:textId="77777777" w:rsidR="007F6AAD" w:rsidRPr="007F6AAD" w:rsidRDefault="007F6AAD" w:rsidP="007F6AAD">
      <w:pPr>
        <w:spacing w:after="0" w:line="240" w:lineRule="auto"/>
        <w:rPr>
          <w:rFonts w:asciiTheme="minorHAnsi" w:hAnsiTheme="minorHAnsi"/>
          <w:color w:val="0070C0"/>
        </w:rPr>
      </w:pPr>
    </w:p>
    <w:p w14:paraId="7D047AD3" w14:textId="60D163E5" w:rsidR="0020221F" w:rsidRPr="007F6AAD" w:rsidRDefault="00A91434" w:rsidP="00AF10A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</w:rPr>
      </w:pPr>
      <w:r w:rsidRPr="00AA74D6">
        <w:rPr>
          <w:rFonts w:asciiTheme="minorHAnsi" w:hAnsiTheme="minorHAnsi"/>
          <w:b/>
        </w:rPr>
        <w:t>Please outline any l</w:t>
      </w:r>
      <w:r w:rsidR="000F0EDC" w:rsidRPr="00AA74D6">
        <w:rPr>
          <w:rFonts w:asciiTheme="minorHAnsi" w:hAnsiTheme="minorHAnsi"/>
          <w:b/>
        </w:rPr>
        <w:t>inkages</w:t>
      </w:r>
      <w:r w:rsidRPr="00AA74D6">
        <w:rPr>
          <w:rFonts w:asciiTheme="minorHAnsi" w:hAnsiTheme="minorHAnsi"/>
          <w:b/>
        </w:rPr>
        <w:t xml:space="preserve"> your </w:t>
      </w:r>
      <w:r w:rsidR="00135075">
        <w:rPr>
          <w:rFonts w:asciiTheme="minorHAnsi" w:hAnsiTheme="minorHAnsi"/>
          <w:b/>
        </w:rPr>
        <w:t>p</w:t>
      </w:r>
      <w:r w:rsidRPr="00AA74D6">
        <w:rPr>
          <w:rFonts w:asciiTheme="minorHAnsi" w:hAnsiTheme="minorHAnsi"/>
          <w:b/>
        </w:rPr>
        <w:t xml:space="preserve">roposal has </w:t>
      </w:r>
      <w:r w:rsidR="00B01244">
        <w:rPr>
          <w:rFonts w:asciiTheme="minorHAnsi" w:hAnsiTheme="minorHAnsi"/>
          <w:b/>
        </w:rPr>
        <w:t>with</w:t>
      </w:r>
      <w:r w:rsidRPr="00AA74D6">
        <w:rPr>
          <w:rFonts w:asciiTheme="minorHAnsi" w:hAnsiTheme="minorHAnsi"/>
          <w:b/>
        </w:rPr>
        <w:t xml:space="preserve"> </w:t>
      </w:r>
      <w:r w:rsidR="00E72C55">
        <w:rPr>
          <w:rFonts w:asciiTheme="minorHAnsi" w:hAnsiTheme="minorHAnsi"/>
          <w:b/>
        </w:rPr>
        <w:t>stakeholder</w:t>
      </w:r>
      <w:r w:rsidR="00D521C0" w:rsidRPr="00AA74D6">
        <w:rPr>
          <w:rFonts w:asciiTheme="minorHAnsi" w:hAnsiTheme="minorHAnsi"/>
          <w:b/>
        </w:rPr>
        <w:t>s</w:t>
      </w:r>
      <w:r w:rsidR="00E72C55">
        <w:rPr>
          <w:rFonts w:asciiTheme="minorHAnsi" w:hAnsiTheme="minorHAnsi"/>
          <w:b/>
        </w:rPr>
        <w:t>,</w:t>
      </w:r>
      <w:r w:rsidR="00B01244">
        <w:rPr>
          <w:rFonts w:asciiTheme="minorHAnsi" w:hAnsiTheme="minorHAnsi"/>
          <w:b/>
        </w:rPr>
        <w:t xml:space="preserve"> policy agendas</w:t>
      </w:r>
      <w:r w:rsidR="00261ECB">
        <w:rPr>
          <w:rFonts w:asciiTheme="minorHAnsi" w:hAnsiTheme="minorHAnsi"/>
          <w:b/>
        </w:rPr>
        <w:t xml:space="preserve"> </w:t>
      </w:r>
      <w:r w:rsidR="00D521C0">
        <w:rPr>
          <w:rFonts w:asciiTheme="minorHAnsi" w:hAnsiTheme="minorHAnsi"/>
          <w:b/>
        </w:rPr>
        <w:t>and other health and medical research funding agencies</w:t>
      </w:r>
      <w:r w:rsidRPr="00AA74D6">
        <w:rPr>
          <w:rFonts w:asciiTheme="minorHAnsi" w:hAnsiTheme="minorHAnsi"/>
          <w:b/>
        </w:rPr>
        <w:t>.</w:t>
      </w:r>
    </w:p>
    <w:p w14:paraId="5C8CBBA1" w14:textId="5BF21F42" w:rsidR="00F6743B" w:rsidRPr="00F6743B" w:rsidRDefault="00B01244" w:rsidP="00F6743B">
      <w:pPr>
        <w:spacing w:after="0" w:line="240" w:lineRule="auto"/>
        <w:rPr>
          <w:rFonts w:asciiTheme="minorHAnsi" w:hAnsiTheme="minorHAnsi"/>
          <w:i/>
          <w:color w:val="0070C0"/>
          <w:sz w:val="22"/>
        </w:rPr>
      </w:pPr>
      <w:r w:rsidRPr="00B01244">
        <w:rPr>
          <w:rFonts w:asciiTheme="minorHAnsi" w:hAnsiTheme="minorHAnsi"/>
          <w:i/>
          <w:color w:val="0070C0"/>
          <w:sz w:val="22"/>
        </w:rPr>
        <w:t xml:space="preserve">Refer to </w:t>
      </w:r>
      <w:r w:rsidR="00E72C55">
        <w:rPr>
          <w:rFonts w:asciiTheme="minorHAnsi" w:hAnsiTheme="minorHAnsi" w:cs="Times New Roman"/>
          <w:i/>
          <w:color w:val="0070C0"/>
          <w:sz w:val="22"/>
          <w:u w:val="single"/>
        </w:rPr>
        <w:t>Figure 1</w:t>
      </w:r>
      <w:r w:rsidR="00E72C55" w:rsidRPr="007F6AAD">
        <w:rPr>
          <w:rFonts w:asciiTheme="minorHAnsi" w:hAnsiTheme="minorHAnsi" w:cs="Times New Roman"/>
          <w:i/>
          <w:color w:val="0070C0"/>
          <w:sz w:val="22"/>
        </w:rPr>
        <w:t>:</w:t>
      </w:r>
      <w:r w:rsidR="00E72C55">
        <w:rPr>
          <w:rFonts w:asciiTheme="minorHAnsi" w:hAnsiTheme="minorHAnsi" w:cs="Times New Roman"/>
          <w:i/>
          <w:color w:val="0070C0"/>
          <w:sz w:val="22"/>
        </w:rPr>
        <w:t xml:space="preserve"> </w:t>
      </w:r>
      <w:bookmarkStart w:id="0" w:name="_GoBack"/>
      <w:bookmarkEnd w:id="0"/>
      <w:proofErr w:type="gramStart"/>
      <w:r w:rsidRPr="00B01244">
        <w:rPr>
          <w:rFonts w:asciiTheme="minorHAnsi" w:hAnsiTheme="minorHAnsi"/>
          <w:i/>
          <w:color w:val="0070C0"/>
          <w:sz w:val="22"/>
        </w:rPr>
        <w:t xml:space="preserve">Building blocks for health and medical research and innovation strategy in the </w:t>
      </w:r>
      <w:r w:rsidR="00D521C0">
        <w:rPr>
          <w:rFonts w:asciiTheme="minorHAnsi" w:hAnsiTheme="minorHAnsi"/>
          <w:i/>
          <w:color w:val="0070C0"/>
          <w:sz w:val="22"/>
        </w:rPr>
        <w:t xml:space="preserve">Call for Submissions </w:t>
      </w:r>
      <w:r w:rsidRPr="00B01244">
        <w:rPr>
          <w:rFonts w:asciiTheme="minorHAnsi" w:hAnsiTheme="minorHAnsi"/>
          <w:i/>
          <w:color w:val="0070C0"/>
          <w:sz w:val="22"/>
        </w:rPr>
        <w:t>Paper</w:t>
      </w:r>
      <w:r w:rsidR="00E72C55">
        <w:rPr>
          <w:rFonts w:asciiTheme="minorHAnsi" w:hAnsiTheme="minorHAnsi"/>
          <w:i/>
          <w:color w:val="0070C0"/>
          <w:sz w:val="22"/>
        </w:rPr>
        <w:t xml:space="preserve"> – this figure</w:t>
      </w:r>
      <w:r w:rsidRPr="00B01244">
        <w:rPr>
          <w:rFonts w:asciiTheme="minorHAnsi" w:hAnsiTheme="minorHAnsi"/>
          <w:i/>
          <w:color w:val="0070C0"/>
          <w:sz w:val="22"/>
        </w:rPr>
        <w:t xml:space="preserve"> outlines</w:t>
      </w:r>
      <w:proofErr w:type="gramEnd"/>
      <w:r w:rsidRPr="00B01244">
        <w:rPr>
          <w:rFonts w:asciiTheme="minorHAnsi" w:hAnsiTheme="minorHAnsi"/>
          <w:i/>
          <w:color w:val="0070C0"/>
          <w:sz w:val="22"/>
        </w:rPr>
        <w:t xml:space="preserve"> a series of aims and objectives that should be considered.</w:t>
      </w:r>
    </w:p>
    <w:p w14:paraId="18751BD3" w14:textId="77777777" w:rsidR="000F0EDC" w:rsidRPr="00AA74D6" w:rsidRDefault="000F0EDC" w:rsidP="00AF10A1">
      <w:pPr>
        <w:spacing w:after="0" w:line="240" w:lineRule="auto"/>
        <w:rPr>
          <w:rFonts w:asciiTheme="minorHAnsi" w:hAnsiTheme="minorHAnsi" w:cs="Times New Roman"/>
          <w:color w:val="0070C0"/>
          <w:sz w:val="22"/>
        </w:rPr>
      </w:pPr>
    </w:p>
    <w:sectPr w:rsidR="000F0EDC" w:rsidRPr="00AA74D6" w:rsidSect="00C758F1">
      <w:headerReference w:type="default" r:id="rId9"/>
      <w:pgSz w:w="11906" w:h="16838"/>
      <w:pgMar w:top="1103" w:right="1274" w:bottom="1135" w:left="144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FCB4" w14:textId="77777777" w:rsidR="002B2646" w:rsidRDefault="002B2646" w:rsidP="000F0EDC">
      <w:pPr>
        <w:spacing w:after="0" w:line="240" w:lineRule="auto"/>
      </w:pPr>
      <w:r>
        <w:separator/>
      </w:r>
    </w:p>
  </w:endnote>
  <w:endnote w:type="continuationSeparator" w:id="0">
    <w:p w14:paraId="23648F7C" w14:textId="77777777" w:rsidR="002B2646" w:rsidRDefault="002B2646" w:rsidP="000F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971E9" w14:textId="77777777" w:rsidR="002B2646" w:rsidRDefault="002B2646" w:rsidP="000F0EDC">
      <w:pPr>
        <w:spacing w:after="0" w:line="240" w:lineRule="auto"/>
      </w:pPr>
      <w:r>
        <w:separator/>
      </w:r>
    </w:p>
  </w:footnote>
  <w:footnote w:type="continuationSeparator" w:id="0">
    <w:p w14:paraId="6F490C29" w14:textId="77777777" w:rsidR="002B2646" w:rsidRDefault="002B2646" w:rsidP="000F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F4D3" w14:textId="02583407" w:rsidR="000F0EDC" w:rsidRPr="0026320A" w:rsidRDefault="00F6743B" w:rsidP="00F6743B">
    <w:pPr>
      <w:pStyle w:val="Header"/>
      <w:jc w:val="center"/>
      <w:rPr>
        <w:rFonts w:asciiTheme="minorHAnsi" w:hAnsiTheme="minorHAnsi"/>
      </w:rPr>
    </w:pPr>
    <w:r w:rsidRPr="0026320A">
      <w:rPr>
        <w:rFonts w:asciiTheme="minorHAnsi" w:hAnsiTheme="minorHAnsi"/>
        <w:b/>
        <w:color w:val="7030A0"/>
        <w:sz w:val="36"/>
        <w:szCs w:val="36"/>
      </w:rPr>
      <w:t>Australian Medical Research and Innovation Two Year Priorities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211"/>
    <w:multiLevelType w:val="hybridMultilevel"/>
    <w:tmpl w:val="32BA7F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C6D35"/>
    <w:multiLevelType w:val="hybridMultilevel"/>
    <w:tmpl w:val="BBDEE1CC"/>
    <w:lvl w:ilvl="0" w:tplc="01E86D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051D6"/>
    <w:multiLevelType w:val="hybridMultilevel"/>
    <w:tmpl w:val="9FF6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14E2"/>
    <w:multiLevelType w:val="hybridMultilevel"/>
    <w:tmpl w:val="CA165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34B"/>
    <w:multiLevelType w:val="hybridMultilevel"/>
    <w:tmpl w:val="23444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B027D"/>
    <w:multiLevelType w:val="hybridMultilevel"/>
    <w:tmpl w:val="4CD2A2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C6BC2"/>
    <w:multiLevelType w:val="hybridMultilevel"/>
    <w:tmpl w:val="6278F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279A2"/>
    <w:multiLevelType w:val="hybridMultilevel"/>
    <w:tmpl w:val="F86C1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DC"/>
    <w:rsid w:val="000F0EDC"/>
    <w:rsid w:val="00135075"/>
    <w:rsid w:val="00175F51"/>
    <w:rsid w:val="001D5884"/>
    <w:rsid w:val="0020221F"/>
    <w:rsid w:val="00233E32"/>
    <w:rsid w:val="00261ECB"/>
    <w:rsid w:val="0026320A"/>
    <w:rsid w:val="002B2646"/>
    <w:rsid w:val="00300DEF"/>
    <w:rsid w:val="00314704"/>
    <w:rsid w:val="0036637B"/>
    <w:rsid w:val="00383AD4"/>
    <w:rsid w:val="00396FDB"/>
    <w:rsid w:val="004735A5"/>
    <w:rsid w:val="00473A41"/>
    <w:rsid w:val="0050095B"/>
    <w:rsid w:val="00523CC3"/>
    <w:rsid w:val="005C0260"/>
    <w:rsid w:val="005F75E2"/>
    <w:rsid w:val="006528D7"/>
    <w:rsid w:val="00684837"/>
    <w:rsid w:val="006B4D8D"/>
    <w:rsid w:val="007D5212"/>
    <w:rsid w:val="007F4E20"/>
    <w:rsid w:val="007F6AAD"/>
    <w:rsid w:val="00800C68"/>
    <w:rsid w:val="009708F9"/>
    <w:rsid w:val="00972ABE"/>
    <w:rsid w:val="009C35FB"/>
    <w:rsid w:val="00A20A7D"/>
    <w:rsid w:val="00A51600"/>
    <w:rsid w:val="00A91434"/>
    <w:rsid w:val="00AA13E1"/>
    <w:rsid w:val="00AA74D6"/>
    <w:rsid w:val="00AB752D"/>
    <w:rsid w:val="00AC6D16"/>
    <w:rsid w:val="00AF10A1"/>
    <w:rsid w:val="00B01244"/>
    <w:rsid w:val="00B34232"/>
    <w:rsid w:val="00B74804"/>
    <w:rsid w:val="00C758F1"/>
    <w:rsid w:val="00D521C0"/>
    <w:rsid w:val="00E72C55"/>
    <w:rsid w:val="00F33998"/>
    <w:rsid w:val="00F602C8"/>
    <w:rsid w:val="00F664EE"/>
    <w:rsid w:val="00F6743B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DC"/>
  </w:style>
  <w:style w:type="paragraph" w:styleId="Footer">
    <w:name w:val="footer"/>
    <w:basedOn w:val="Normal"/>
    <w:link w:val="Foot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DC"/>
  </w:style>
  <w:style w:type="paragraph" w:styleId="ListParagraph">
    <w:name w:val="List Paragraph"/>
    <w:basedOn w:val="Normal"/>
    <w:uiPriority w:val="34"/>
    <w:qFormat/>
    <w:rsid w:val="000F0EDC"/>
    <w:pPr>
      <w:ind w:left="720"/>
      <w:contextualSpacing/>
    </w:pPr>
    <w:rPr>
      <w:rFonts w:ascii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AA13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AD"/>
    <w:rPr>
      <w:b/>
      <w:bCs/>
      <w:sz w:val="20"/>
      <w:szCs w:val="20"/>
    </w:rPr>
  </w:style>
  <w:style w:type="paragraph" w:customStyle="1" w:styleId="SenderAddress">
    <w:name w:val="Sender Address"/>
    <w:basedOn w:val="NoSpacing"/>
    <w:uiPriority w:val="2"/>
    <w:qFormat/>
    <w:rsid w:val="00F6743B"/>
    <w:pPr>
      <w:spacing w:after="360"/>
      <w:contextualSpacing/>
    </w:pPr>
    <w:rPr>
      <w:rFonts w:ascii="Calibri" w:eastAsia="Calibri" w:hAnsi="Calibri" w:cs="Arial"/>
      <w:sz w:val="22"/>
      <w:lang w:val="en-US"/>
    </w:rPr>
  </w:style>
  <w:style w:type="paragraph" w:styleId="NoSpacing">
    <w:name w:val="No Spacing"/>
    <w:uiPriority w:val="1"/>
    <w:qFormat/>
    <w:rsid w:val="00F67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DC"/>
  </w:style>
  <w:style w:type="paragraph" w:styleId="Footer">
    <w:name w:val="footer"/>
    <w:basedOn w:val="Normal"/>
    <w:link w:val="FooterChar"/>
    <w:uiPriority w:val="99"/>
    <w:unhideWhenUsed/>
    <w:rsid w:val="000F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DC"/>
  </w:style>
  <w:style w:type="paragraph" w:styleId="ListParagraph">
    <w:name w:val="List Paragraph"/>
    <w:basedOn w:val="Normal"/>
    <w:uiPriority w:val="34"/>
    <w:qFormat/>
    <w:rsid w:val="000F0EDC"/>
    <w:pPr>
      <w:ind w:left="720"/>
      <w:contextualSpacing/>
    </w:pPr>
    <w:rPr>
      <w:rFonts w:ascii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AA13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AD"/>
    <w:rPr>
      <w:b/>
      <w:bCs/>
      <w:sz w:val="20"/>
      <w:szCs w:val="20"/>
    </w:rPr>
  </w:style>
  <w:style w:type="paragraph" w:customStyle="1" w:styleId="SenderAddress">
    <w:name w:val="Sender Address"/>
    <w:basedOn w:val="NoSpacing"/>
    <w:uiPriority w:val="2"/>
    <w:qFormat/>
    <w:rsid w:val="00F6743B"/>
    <w:pPr>
      <w:spacing w:after="360"/>
      <w:contextualSpacing/>
    </w:pPr>
    <w:rPr>
      <w:rFonts w:ascii="Calibri" w:eastAsia="Calibri" w:hAnsi="Calibri" w:cs="Arial"/>
      <w:sz w:val="22"/>
      <w:lang w:val="en-US"/>
    </w:rPr>
  </w:style>
  <w:style w:type="paragraph" w:styleId="NoSpacing">
    <w:name w:val="No Spacing"/>
    <w:uiPriority w:val="1"/>
    <w:qFormat/>
    <w:rsid w:val="00F67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2584-79BC-4632-9F5C-2C2DCC61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Wachholz Rebecca</dc:creator>
  <cp:lastModifiedBy>Megan Downie</cp:lastModifiedBy>
  <cp:revision>2</cp:revision>
  <dcterms:created xsi:type="dcterms:W3CDTF">2016-05-06T03:58:00Z</dcterms:created>
  <dcterms:modified xsi:type="dcterms:W3CDTF">2016-05-06T03:58:00Z</dcterms:modified>
</cp:coreProperties>
</file>