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53E4C" w14:textId="77777777" w:rsidR="005C642E" w:rsidRDefault="005C642E" w:rsidP="006827B1">
      <w:pPr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2E2AD1FF" w14:textId="4B830C64" w:rsidR="006827B1" w:rsidRPr="00BC2FD0" w:rsidRDefault="00F32FB0" w:rsidP="006827B1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BC2FD0">
        <w:rPr>
          <w:rFonts w:ascii="Calibri" w:hAnsi="Calibri" w:cs="Calibri"/>
          <w:b/>
          <w:bCs/>
          <w:sz w:val="36"/>
          <w:szCs w:val="36"/>
        </w:rPr>
        <w:t xml:space="preserve">Key </w:t>
      </w:r>
      <w:r w:rsidR="004F6400">
        <w:rPr>
          <w:rFonts w:ascii="Calibri" w:hAnsi="Calibri" w:cs="Calibri"/>
          <w:b/>
          <w:bCs/>
          <w:sz w:val="36"/>
          <w:szCs w:val="36"/>
        </w:rPr>
        <w:t>D</w:t>
      </w:r>
      <w:r w:rsidRPr="00BC2FD0">
        <w:rPr>
          <w:rFonts w:ascii="Calibri" w:hAnsi="Calibri" w:cs="Calibri"/>
          <w:b/>
          <w:bCs/>
          <w:sz w:val="36"/>
          <w:szCs w:val="36"/>
        </w:rPr>
        <w:t xml:space="preserve">ates and </w:t>
      </w:r>
      <w:r w:rsidR="004F6400">
        <w:rPr>
          <w:rFonts w:ascii="Calibri" w:hAnsi="Calibri" w:cs="Calibri"/>
          <w:b/>
          <w:bCs/>
          <w:sz w:val="36"/>
          <w:szCs w:val="36"/>
        </w:rPr>
        <w:t>M</w:t>
      </w:r>
      <w:r w:rsidRPr="00BC2FD0">
        <w:rPr>
          <w:rFonts w:ascii="Calibri" w:hAnsi="Calibri" w:cs="Calibri"/>
          <w:b/>
          <w:bCs/>
          <w:sz w:val="36"/>
          <w:szCs w:val="36"/>
        </w:rPr>
        <w:t>ilestones</w:t>
      </w:r>
    </w:p>
    <w:p w14:paraId="282590A9" w14:textId="72E5BC6F" w:rsidR="00280050" w:rsidRPr="00BC2FD0" w:rsidRDefault="004F6400" w:rsidP="006827B1">
      <w:pPr>
        <w:jc w:val="center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I</w:t>
      </w:r>
      <w:r w:rsidR="00F32FB0" w:rsidRPr="00BC2FD0">
        <w:rPr>
          <w:rFonts w:ascii="Calibri" w:hAnsi="Calibri" w:cs="Calibri"/>
          <w:b/>
          <w:bCs/>
          <w:sz w:val="26"/>
          <w:szCs w:val="26"/>
        </w:rPr>
        <w:t xml:space="preserve">ntroduction of </w:t>
      </w:r>
      <w:r>
        <w:rPr>
          <w:rFonts w:ascii="Calibri" w:hAnsi="Calibri" w:cs="Calibri"/>
          <w:b/>
          <w:bCs/>
          <w:sz w:val="26"/>
          <w:szCs w:val="26"/>
        </w:rPr>
        <w:t>C</w:t>
      </w:r>
      <w:r w:rsidR="00F32FB0" w:rsidRPr="00BC2FD0">
        <w:rPr>
          <w:rFonts w:ascii="Calibri" w:hAnsi="Calibri" w:cs="Calibri"/>
          <w:b/>
          <w:bCs/>
          <w:sz w:val="26"/>
          <w:szCs w:val="26"/>
        </w:rPr>
        <w:t xml:space="preserve">ost </w:t>
      </w:r>
      <w:r>
        <w:rPr>
          <w:rFonts w:ascii="Calibri" w:hAnsi="Calibri" w:cs="Calibri"/>
          <w:b/>
          <w:bCs/>
          <w:sz w:val="26"/>
          <w:szCs w:val="26"/>
        </w:rPr>
        <w:t>R</w:t>
      </w:r>
      <w:r w:rsidR="00F32FB0" w:rsidRPr="00BC2FD0">
        <w:rPr>
          <w:rFonts w:ascii="Calibri" w:hAnsi="Calibri" w:cs="Calibri"/>
          <w:b/>
          <w:bCs/>
          <w:sz w:val="26"/>
          <w:szCs w:val="26"/>
        </w:rPr>
        <w:t xml:space="preserve">ecovery to the National Gene </w:t>
      </w:r>
      <w:r w:rsidR="006827B1" w:rsidRPr="00BC2FD0">
        <w:rPr>
          <w:rFonts w:ascii="Calibri" w:hAnsi="Calibri" w:cs="Calibri"/>
          <w:b/>
          <w:bCs/>
          <w:sz w:val="26"/>
          <w:szCs w:val="26"/>
        </w:rPr>
        <w:t>Technology</w:t>
      </w:r>
      <w:r w:rsidR="00F32FB0" w:rsidRPr="00BC2FD0">
        <w:rPr>
          <w:rFonts w:ascii="Calibri" w:hAnsi="Calibri" w:cs="Calibri"/>
          <w:b/>
          <w:bCs/>
          <w:sz w:val="26"/>
          <w:szCs w:val="26"/>
        </w:rPr>
        <w:t xml:space="preserve"> Scheme</w:t>
      </w:r>
    </w:p>
    <w:p w14:paraId="0C7A581E" w14:textId="77777777" w:rsidR="00397554" w:rsidRDefault="00397554"/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5"/>
        <w:gridCol w:w="7229"/>
      </w:tblGrid>
      <w:tr w:rsidR="00397554" w:rsidRPr="00D74156" w14:paraId="6D5E1E07" w14:textId="77777777" w:rsidTr="009A44B4">
        <w:trPr>
          <w:trHeight w:val="251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8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14:paraId="0F3C7E9B" w14:textId="77777777" w:rsidR="00397554" w:rsidRPr="00D74156" w:rsidRDefault="00397554" w:rsidP="009A44B4">
            <w:pPr>
              <w:jc w:val="center"/>
            </w:pPr>
            <w:r w:rsidRPr="00D74156">
              <w:rPr>
                <w:b/>
                <w:bCs/>
              </w:rPr>
              <w:t>Date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8E8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14:paraId="1ED1B01D" w14:textId="77777777" w:rsidR="00397554" w:rsidRPr="00D74156" w:rsidRDefault="00397554" w:rsidP="009A44B4">
            <w:pPr>
              <w:jc w:val="center"/>
            </w:pPr>
            <w:r w:rsidRPr="00D74156">
              <w:rPr>
                <w:b/>
                <w:bCs/>
              </w:rPr>
              <w:t>Milestone</w:t>
            </w:r>
          </w:p>
        </w:tc>
      </w:tr>
      <w:tr w:rsidR="00397554" w:rsidRPr="00D74156" w14:paraId="19B4BBB8" w14:textId="77777777" w:rsidTr="00536AE5">
        <w:trPr>
          <w:trHeight w:val="505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4EB2D60C" w14:textId="77777777" w:rsidR="00397554" w:rsidRPr="00D74156" w:rsidRDefault="00397554" w:rsidP="00536AE5">
            <w:r w:rsidRPr="00D74156">
              <w:t>September 2026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3DCA6C97" w14:textId="77777777" w:rsidR="00397554" w:rsidRPr="00D74156" w:rsidRDefault="00397554" w:rsidP="00536AE5">
            <w:r w:rsidRPr="00D74156">
              <w:t>Establishment of Industry Reference Group (IRG) with regulated stakeholders.</w:t>
            </w:r>
          </w:p>
        </w:tc>
      </w:tr>
      <w:tr w:rsidR="00397554" w:rsidRPr="00D74156" w14:paraId="4F1EDAA9" w14:textId="77777777" w:rsidTr="00536AE5">
        <w:trPr>
          <w:trHeight w:val="763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459233AC" w14:textId="77777777" w:rsidR="00397554" w:rsidRPr="00D74156" w:rsidRDefault="00397554" w:rsidP="00536AE5">
            <w:r w:rsidRPr="00D74156">
              <w:t>6 October 2026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14D51F4F" w14:textId="153000E9" w:rsidR="00397554" w:rsidRPr="00D74156" w:rsidRDefault="00397554" w:rsidP="00536AE5">
            <w:r w:rsidRPr="00D74156">
              <w:t xml:space="preserve">Cost Recovery Implementation Statement (CRIS) information seminar with industry peak bodies ahead of public consultation. </w:t>
            </w:r>
          </w:p>
        </w:tc>
      </w:tr>
      <w:tr w:rsidR="00397554" w:rsidRPr="00D74156" w14:paraId="7BD1CA0C" w14:textId="77777777" w:rsidTr="00536AE5">
        <w:trPr>
          <w:trHeight w:val="763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6DB771BD" w14:textId="77777777" w:rsidR="00397554" w:rsidRPr="00D74156" w:rsidRDefault="00397554" w:rsidP="00536AE5">
            <w:r w:rsidRPr="00D74156">
              <w:t>7 October 2026 – 13 November 2026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31935287" w14:textId="77777777" w:rsidR="00397554" w:rsidRPr="00D74156" w:rsidRDefault="00397554" w:rsidP="00536AE5">
            <w:r w:rsidRPr="00D74156">
              <w:t xml:space="preserve">Draft CRIS released for public consultation on OGTR website, alongside cost recovery implementation timeframes. </w:t>
            </w:r>
          </w:p>
        </w:tc>
      </w:tr>
      <w:tr w:rsidR="00397554" w:rsidRPr="00D74156" w14:paraId="6ECE0DA5" w14:textId="77777777" w:rsidTr="00536AE5">
        <w:trPr>
          <w:trHeight w:val="505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3A4139BA" w14:textId="77777777" w:rsidR="00397554" w:rsidRPr="00D74156" w:rsidRDefault="00397554" w:rsidP="00536AE5">
            <w:r w:rsidRPr="00D74156">
              <w:t>15 October 2026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735068B6" w14:textId="0FB10D16" w:rsidR="00397554" w:rsidRPr="00D74156" w:rsidRDefault="00397554" w:rsidP="00536AE5">
            <w:r w:rsidRPr="00D74156">
              <w:t xml:space="preserve">Cost recovery </w:t>
            </w:r>
            <w:r w:rsidR="004F6400">
              <w:t xml:space="preserve">information </w:t>
            </w:r>
            <w:r w:rsidRPr="00D74156">
              <w:t>session at National Institutional Biosafety Committee (IBC) Forum.</w:t>
            </w:r>
          </w:p>
        </w:tc>
      </w:tr>
      <w:tr w:rsidR="00397554" w:rsidRPr="00D74156" w14:paraId="5FDA751A" w14:textId="77777777" w:rsidTr="00536AE5">
        <w:trPr>
          <w:trHeight w:val="763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71EE52C6" w14:textId="77777777" w:rsidR="00397554" w:rsidRPr="00D74156" w:rsidRDefault="00397554" w:rsidP="00536AE5">
            <w:r w:rsidRPr="00D74156">
              <w:t>Late October 2026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5EEA5C0E" w14:textId="2A5220F1" w:rsidR="00397554" w:rsidRPr="00D74156" w:rsidRDefault="00397554" w:rsidP="00536AE5">
            <w:r w:rsidRPr="00D74156">
              <w:t xml:space="preserve">Inaugural Cost Recovery </w:t>
            </w:r>
            <w:r w:rsidR="003B5448">
              <w:t>I</w:t>
            </w:r>
            <w:r w:rsidR="00720F13">
              <w:t xml:space="preserve">ndustry </w:t>
            </w:r>
            <w:r w:rsidR="003B5448">
              <w:t>R</w:t>
            </w:r>
            <w:r w:rsidR="00720F13">
              <w:t xml:space="preserve">eference </w:t>
            </w:r>
            <w:r w:rsidR="003B5448">
              <w:t>G</w:t>
            </w:r>
            <w:r w:rsidR="00720F13">
              <w:t>roup (IRG)</w:t>
            </w:r>
            <w:r w:rsidRPr="00D74156">
              <w:t xml:space="preserve"> meeting. Initial meeting will be focused on CRIS and related feedback. </w:t>
            </w:r>
          </w:p>
        </w:tc>
      </w:tr>
      <w:tr w:rsidR="00397554" w:rsidRPr="00D74156" w14:paraId="792DFA3F" w14:textId="77777777" w:rsidTr="00536AE5">
        <w:trPr>
          <w:trHeight w:val="512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5ACB557D" w14:textId="77777777" w:rsidR="00397554" w:rsidRPr="00D74156" w:rsidRDefault="00397554" w:rsidP="00536AE5">
            <w:r w:rsidRPr="00D74156">
              <w:t>Late October 2026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459B7D98" w14:textId="77777777" w:rsidR="00397554" w:rsidRPr="00D74156" w:rsidRDefault="00397554" w:rsidP="00536AE5">
            <w:r w:rsidRPr="00D74156">
              <w:t>Information webinar during draft CRIS consultation to address stakeholder questions and concerns.</w:t>
            </w:r>
          </w:p>
        </w:tc>
      </w:tr>
      <w:tr w:rsidR="00397554" w:rsidRPr="00D74156" w14:paraId="7268EB0D" w14:textId="77777777" w:rsidTr="00536AE5">
        <w:trPr>
          <w:trHeight w:val="512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73E62E68" w14:textId="77777777" w:rsidR="00397554" w:rsidRPr="00D74156" w:rsidRDefault="00397554" w:rsidP="00536AE5">
            <w:r w:rsidRPr="00D74156">
              <w:t>December 2026/January 2027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608F3ECB" w14:textId="77777777" w:rsidR="00397554" w:rsidRPr="00D74156" w:rsidRDefault="00397554" w:rsidP="00536AE5">
            <w:r w:rsidRPr="00D74156">
              <w:t>Information webinar outlining how stakeholder feedback on the draft CRIS has informed the final CRIS. Progression of final CRIS and related Phase 1 cost recovery arrangements for Ministerial endorsement</w:t>
            </w:r>
          </w:p>
        </w:tc>
      </w:tr>
      <w:tr w:rsidR="00397554" w:rsidRPr="00D74156" w14:paraId="2F21BA6F" w14:textId="77777777" w:rsidTr="00536AE5">
        <w:trPr>
          <w:trHeight w:val="505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3E0E54D9" w14:textId="77777777" w:rsidR="00397554" w:rsidRPr="00D74156" w:rsidRDefault="00397554" w:rsidP="00536AE5">
            <w:r w:rsidRPr="00D74156">
              <w:t>February 2027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46D9DDE0" w14:textId="77777777" w:rsidR="00397554" w:rsidRPr="00D74156" w:rsidRDefault="00397554" w:rsidP="00536AE5">
            <w:r w:rsidRPr="00D74156">
              <w:t>Related legislative instruments considered at Executive Council Meeting.</w:t>
            </w:r>
          </w:p>
        </w:tc>
      </w:tr>
      <w:tr w:rsidR="00397554" w:rsidRPr="00D74156" w14:paraId="45B3B981" w14:textId="77777777" w:rsidTr="00536AE5">
        <w:trPr>
          <w:trHeight w:val="251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3BFA08EB" w14:textId="77777777" w:rsidR="00397554" w:rsidRPr="00D74156" w:rsidRDefault="00397554" w:rsidP="00536AE5">
            <w:r w:rsidRPr="00D74156">
              <w:t>1 March 2027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14:paraId="0234FBFD" w14:textId="77777777" w:rsidR="00397554" w:rsidRPr="00D74156" w:rsidRDefault="00397554" w:rsidP="00536AE5">
            <w:r w:rsidRPr="00D74156">
              <w:t>Phase 1 Cost Recovery arrangements commence.</w:t>
            </w:r>
          </w:p>
        </w:tc>
      </w:tr>
    </w:tbl>
    <w:p w14:paraId="190C7DA2" w14:textId="77777777" w:rsidR="00397554" w:rsidRPr="00F746C0" w:rsidRDefault="00397554"/>
    <w:sectPr w:rsidR="00397554" w:rsidRPr="00F746C0" w:rsidSect="00397554">
      <w:headerReference w:type="even" r:id="rId7"/>
      <w:headerReference w:type="default" r:id="rId8"/>
      <w:footerReference w:type="even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DE6EF" w14:textId="77777777" w:rsidR="00B23C55" w:rsidRDefault="00B23C55" w:rsidP="00D74156">
      <w:pPr>
        <w:spacing w:after="0" w:line="240" w:lineRule="auto"/>
      </w:pPr>
      <w:r>
        <w:separator/>
      </w:r>
    </w:p>
  </w:endnote>
  <w:endnote w:type="continuationSeparator" w:id="0">
    <w:p w14:paraId="564AE4B9" w14:textId="77777777" w:rsidR="00B23C55" w:rsidRDefault="00B23C55" w:rsidP="00D74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F5FEA" w14:textId="78B08261" w:rsidR="00D74156" w:rsidRDefault="00D7415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686C0D2" wp14:editId="0B808BF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68516323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335DB6" w14:textId="239EE30A" w:rsidR="00D74156" w:rsidRPr="00D74156" w:rsidRDefault="00D74156" w:rsidP="00D7415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D7415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86C0D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0.8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SAVDA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" filled="f" stroked="f">
              <v:textbox style="mso-fit-shape-to-text:t" inset="0,0,0,15pt">
                <w:txbxContent>
                  <w:p w14:paraId="4E335DB6" w14:textId="239EE30A" w:rsidR="00D74156" w:rsidRPr="00D74156" w:rsidRDefault="00D74156" w:rsidP="00D7415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D74156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BDD48" w14:textId="3EAB7C44" w:rsidR="00D74156" w:rsidRDefault="00D7415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3CB22FB" wp14:editId="2C2931D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1387760281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CE45F9" w14:textId="2A5F4A6F" w:rsidR="00D74156" w:rsidRPr="00D74156" w:rsidRDefault="00D74156" w:rsidP="00D7415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D7415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CB22F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30.8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0Vu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2p+Tj9FuojLYVw4ts7uWqp9Vr48CyQCKZpSbTh&#10;iQ5toK84nC3OGsCff/PHfMKdopz1JJiKW1I0Z+a7JT6itkYDR2ObjOI2/xzhsfvuHkiGBb0IJ5NJ&#10;XgxmNDVC90pyXsZGFBJWUruKb0fzPpyUS89BquUyJZGMnAhru3Eylo5wRSxfhleB7gx4IKYeYVST&#10;KN/hfsqNN71b7gOhn0iJ0J6APCNOEkxcnZ9L1Pjb/5R1fdSLXwA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NezRW4NAgAAHAQA&#10;AA4AAAAAAAAAAAAAAAAALgIAAGRycy9lMm9Eb2MueG1sUEsBAi0AFAAGAAgAAAAhAIJRlNfaAAAA&#10;AwEAAA8AAAAAAAAAAAAAAAAAZwQAAGRycy9kb3ducmV2LnhtbFBLBQYAAAAABAAEAPMAAABuBQAA&#10;AAA=&#10;" filled="f" stroked="f">
              <v:textbox style="mso-fit-shape-to-text:t" inset="0,0,0,15pt">
                <w:txbxContent>
                  <w:p w14:paraId="5ECE45F9" w14:textId="2A5F4A6F" w:rsidR="00D74156" w:rsidRPr="00D74156" w:rsidRDefault="00D74156" w:rsidP="00D7415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D74156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6A6D0" w14:textId="77777777" w:rsidR="00B23C55" w:rsidRDefault="00B23C55" w:rsidP="00D74156">
      <w:pPr>
        <w:spacing w:after="0" w:line="240" w:lineRule="auto"/>
      </w:pPr>
      <w:r>
        <w:separator/>
      </w:r>
    </w:p>
  </w:footnote>
  <w:footnote w:type="continuationSeparator" w:id="0">
    <w:p w14:paraId="1AAA8510" w14:textId="77777777" w:rsidR="00B23C55" w:rsidRDefault="00B23C55" w:rsidP="00D74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BFDF" w14:textId="22351898" w:rsidR="00D74156" w:rsidRDefault="00D7415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9FD51DD" wp14:editId="37BCC57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202601681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729D6E" w14:textId="2C0E4986" w:rsidR="00D74156" w:rsidRPr="00D74156" w:rsidRDefault="00D74156" w:rsidP="00D7415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D7415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FD51D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0.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" filled="f" stroked="f">
              <v:textbox style="mso-fit-shape-to-text:t" inset="0,15pt,0,0">
                <w:txbxContent>
                  <w:p w14:paraId="34729D6E" w14:textId="2C0E4986" w:rsidR="00D74156" w:rsidRPr="00D74156" w:rsidRDefault="00D74156" w:rsidP="00D7415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D74156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5820C" w14:textId="1C5C8027" w:rsidR="00D74156" w:rsidRDefault="005C642E" w:rsidP="005C642E">
    <w:pPr>
      <w:pStyle w:val="Header"/>
      <w:jc w:val="center"/>
    </w:pPr>
    <w:r w:rsidRPr="00A15CF2">
      <w:rPr>
        <w:noProof/>
      </w:rPr>
      <w:drawing>
        <wp:inline distT="0" distB="0" distL="0" distR="0" wp14:anchorId="23AD1383" wp14:editId="4F6A3163">
          <wp:extent cx="2550405" cy="1114425"/>
          <wp:effectExtent l="0" t="0" r="2540" b="0"/>
          <wp:docPr id="1788880949" name="Picture 1" descr="Department of Health, Disability and Ageing 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8880949" name="Picture 1" descr="Department of Health, Disability and Ageing Australian Government 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1987" cy="112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AB2E7" w14:textId="0EEBE948" w:rsidR="00D74156" w:rsidRDefault="00D7415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B61349E" wp14:editId="59ADB6C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91996643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32A96E" w14:textId="0B9AAB85" w:rsidR="00D74156" w:rsidRPr="00D74156" w:rsidRDefault="00D74156" w:rsidP="00D7415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D7415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6134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30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" filled="f" stroked="f">
              <v:textbox style="mso-fit-shape-to-text:t" inset="0,15pt,0,0">
                <w:txbxContent>
                  <w:p w14:paraId="2D32A96E" w14:textId="0B9AAB85" w:rsidR="00D74156" w:rsidRPr="00D74156" w:rsidRDefault="00D74156" w:rsidP="00D7415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D74156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07E"/>
    <w:rsid w:val="000853E3"/>
    <w:rsid w:val="00280050"/>
    <w:rsid w:val="002A507E"/>
    <w:rsid w:val="00371C4D"/>
    <w:rsid w:val="003862F6"/>
    <w:rsid w:val="00397554"/>
    <w:rsid w:val="003A7AAB"/>
    <w:rsid w:val="003B5448"/>
    <w:rsid w:val="003C18FB"/>
    <w:rsid w:val="004F6400"/>
    <w:rsid w:val="00555012"/>
    <w:rsid w:val="005C39A0"/>
    <w:rsid w:val="005C642E"/>
    <w:rsid w:val="005F57CC"/>
    <w:rsid w:val="006827B1"/>
    <w:rsid w:val="006A7465"/>
    <w:rsid w:val="006F22A3"/>
    <w:rsid w:val="00720F13"/>
    <w:rsid w:val="0090792C"/>
    <w:rsid w:val="00936B73"/>
    <w:rsid w:val="009A44B4"/>
    <w:rsid w:val="00B23C55"/>
    <w:rsid w:val="00BC2FD0"/>
    <w:rsid w:val="00C834A2"/>
    <w:rsid w:val="00D74156"/>
    <w:rsid w:val="00D814FC"/>
    <w:rsid w:val="00E02D2E"/>
    <w:rsid w:val="00F14D6C"/>
    <w:rsid w:val="00F32FB0"/>
    <w:rsid w:val="00F43A54"/>
    <w:rsid w:val="00F7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839EBD"/>
  <w15:chartTrackingRefBased/>
  <w15:docId w15:val="{772C55A2-B765-455B-B1CE-30FD46A24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Cs w:val="24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50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50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507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50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50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507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507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507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507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0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50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507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507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507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507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507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507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507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50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50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507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507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50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50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50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50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0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0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507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741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156"/>
  </w:style>
  <w:style w:type="paragraph" w:styleId="Footer">
    <w:name w:val="footer"/>
    <w:basedOn w:val="Normal"/>
    <w:link w:val="FooterChar"/>
    <w:uiPriority w:val="99"/>
    <w:unhideWhenUsed/>
    <w:rsid w:val="00D741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1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7A40F-88AC-4AE4-AAC6-9D9943C22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Health, Disability and Ageing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 Dates and Milestones</dc:title>
  <dc:subject/>
  <dc:creator>OGTR.Voicemail@health.gov.au</dc:creator>
  <cp:keywords/>
  <dc:description/>
  <cp:lastModifiedBy>BLANTOCAS, Charlene</cp:lastModifiedBy>
  <cp:revision>4</cp:revision>
  <dcterms:created xsi:type="dcterms:W3CDTF">2026-10-06T22:07:00Z</dcterms:created>
  <dcterms:modified xsi:type="dcterms:W3CDTF">2026-10-06T22:12:00Z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72705cdf,78c29032,3bdcdaad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52b78a99,28d6c2e7,65a481d2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2026-10-02T02:45:07Z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412e861c-02c0-4771-afc6-04b938bd1711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</Properties>
</file>